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A05" w:rsidRPr="00741A05" w:rsidRDefault="00741A05" w:rsidP="00741A05">
      <w:pPr>
        <w:ind w:left="360"/>
        <w:jc w:val="both"/>
        <w:rPr>
          <w:rFonts w:ascii="Arial" w:hAnsi="Arial" w:cs="Arial"/>
          <w:sz w:val="28"/>
          <w:szCs w:val="28"/>
        </w:rPr>
      </w:pPr>
      <w:r w:rsidRPr="00741A05">
        <w:rPr>
          <w:rFonts w:ascii="Arial" w:hAnsi="Arial" w:cs="Arial"/>
          <w:sz w:val="28"/>
          <w:szCs w:val="28"/>
        </w:rPr>
        <w:t>Einweihung des Neuen Rathauses (heute Altes Rathaus) am 8. Dezember 1740.</w:t>
      </w:r>
    </w:p>
    <w:p w:rsidR="00741A05" w:rsidRDefault="00741A05" w:rsidP="00741A05">
      <w:pPr>
        <w:ind w:left="360"/>
        <w:jc w:val="both"/>
        <w:rPr>
          <w:rFonts w:ascii="Arial" w:hAnsi="Arial" w:cs="Arial"/>
        </w:rPr>
      </w:pPr>
    </w:p>
    <w:p w:rsidR="00741A05" w:rsidRDefault="00741A05" w:rsidP="00741A05">
      <w:pPr>
        <w:ind w:left="360"/>
        <w:jc w:val="both"/>
        <w:rPr>
          <w:rFonts w:ascii="Arial" w:hAnsi="Arial" w:cs="Arial"/>
        </w:rPr>
      </w:pPr>
      <w:r w:rsidRPr="00741A05">
        <w:rPr>
          <w:rFonts w:ascii="Arial" w:hAnsi="Arial" w:cs="Arial"/>
        </w:rPr>
        <w:t xml:space="preserve">Auszug aus den Ratsprotokollen, mitgeteilt von Fritz Herrmann: </w:t>
      </w:r>
    </w:p>
    <w:p w:rsidR="00741A05" w:rsidRDefault="00741A05" w:rsidP="00741A05">
      <w:pPr>
        <w:ind w:left="360"/>
        <w:jc w:val="both"/>
        <w:rPr>
          <w:rFonts w:ascii="Arial" w:hAnsi="Arial" w:cs="Arial"/>
        </w:rPr>
      </w:pPr>
      <w:r w:rsidRPr="00741A05">
        <w:rPr>
          <w:rFonts w:ascii="Arial" w:hAnsi="Arial" w:cs="Arial"/>
        </w:rPr>
        <w:t xml:space="preserve">„Donnerstag, den 8. </w:t>
      </w:r>
      <w:proofErr w:type="spellStart"/>
      <w:r w:rsidRPr="00741A05">
        <w:rPr>
          <w:rFonts w:ascii="Arial" w:hAnsi="Arial" w:cs="Arial"/>
        </w:rPr>
        <w:t>Decembris</w:t>
      </w:r>
      <w:proofErr w:type="spellEnd"/>
      <w:r w:rsidRPr="00741A05">
        <w:rPr>
          <w:rFonts w:ascii="Arial" w:hAnsi="Arial" w:cs="Arial"/>
        </w:rPr>
        <w:t xml:space="preserve"> 1740. Weilen man </w:t>
      </w:r>
      <w:proofErr w:type="spellStart"/>
      <w:r w:rsidRPr="00741A05">
        <w:rPr>
          <w:rFonts w:ascii="Arial" w:hAnsi="Arial" w:cs="Arial"/>
        </w:rPr>
        <w:t>anheute</w:t>
      </w:r>
      <w:proofErr w:type="spellEnd"/>
      <w:r w:rsidRPr="00741A05">
        <w:rPr>
          <w:rFonts w:ascii="Arial" w:hAnsi="Arial" w:cs="Arial"/>
        </w:rPr>
        <w:t xml:space="preserve"> das neuerbaute Rathaus zum </w:t>
      </w:r>
      <w:proofErr w:type="spellStart"/>
      <w:r w:rsidRPr="00741A05">
        <w:rPr>
          <w:rFonts w:ascii="Arial" w:hAnsi="Arial" w:cs="Arial"/>
        </w:rPr>
        <w:t>erstenmal</w:t>
      </w:r>
      <w:proofErr w:type="spellEnd"/>
      <w:r w:rsidRPr="00741A05">
        <w:rPr>
          <w:rFonts w:ascii="Arial" w:hAnsi="Arial" w:cs="Arial"/>
        </w:rPr>
        <w:t xml:space="preserve"> </w:t>
      </w:r>
      <w:proofErr w:type="spellStart"/>
      <w:r w:rsidRPr="00741A05">
        <w:rPr>
          <w:rFonts w:ascii="Arial" w:hAnsi="Arial" w:cs="Arial"/>
        </w:rPr>
        <w:t>frequentirt</w:t>
      </w:r>
      <w:proofErr w:type="spellEnd"/>
      <w:r w:rsidRPr="00741A05">
        <w:rPr>
          <w:rFonts w:ascii="Arial" w:hAnsi="Arial" w:cs="Arial"/>
        </w:rPr>
        <w:t xml:space="preserve">, so wurden </w:t>
      </w:r>
      <w:proofErr w:type="spellStart"/>
      <w:r w:rsidRPr="00741A05">
        <w:rPr>
          <w:rFonts w:ascii="Arial" w:hAnsi="Arial" w:cs="Arial"/>
        </w:rPr>
        <w:t>darbei</w:t>
      </w:r>
      <w:proofErr w:type="spellEnd"/>
      <w:r w:rsidRPr="00741A05">
        <w:rPr>
          <w:rFonts w:ascii="Arial" w:hAnsi="Arial" w:cs="Arial"/>
        </w:rPr>
        <w:t xml:space="preserve"> folgende </w:t>
      </w:r>
      <w:proofErr w:type="spellStart"/>
      <w:r w:rsidRPr="00741A05">
        <w:rPr>
          <w:rFonts w:ascii="Arial" w:hAnsi="Arial" w:cs="Arial"/>
        </w:rPr>
        <w:t>Solennitäten</w:t>
      </w:r>
      <w:proofErr w:type="spellEnd"/>
      <w:r w:rsidRPr="00741A05">
        <w:rPr>
          <w:rFonts w:ascii="Arial" w:hAnsi="Arial" w:cs="Arial"/>
        </w:rPr>
        <w:t xml:space="preserve"> gebrauchet: </w:t>
      </w:r>
    </w:p>
    <w:p w:rsidR="00741A05" w:rsidRDefault="00741A05" w:rsidP="00741A05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 w:rsidRPr="00741A05">
        <w:rPr>
          <w:rFonts w:ascii="Arial" w:hAnsi="Arial" w:cs="Arial"/>
        </w:rPr>
        <w:t xml:space="preserve">Anstatt das </w:t>
      </w:r>
      <w:proofErr w:type="spellStart"/>
      <w:r w:rsidRPr="00741A05">
        <w:rPr>
          <w:rFonts w:ascii="Arial" w:hAnsi="Arial" w:cs="Arial"/>
        </w:rPr>
        <w:t>sonsten</w:t>
      </w:r>
      <w:proofErr w:type="spellEnd"/>
      <w:r w:rsidRPr="00741A05">
        <w:rPr>
          <w:rFonts w:ascii="Arial" w:hAnsi="Arial" w:cs="Arial"/>
        </w:rPr>
        <w:t xml:space="preserve"> eine ganze </w:t>
      </w:r>
      <w:proofErr w:type="spellStart"/>
      <w:r w:rsidRPr="00741A05">
        <w:rPr>
          <w:rFonts w:ascii="Arial" w:hAnsi="Arial" w:cs="Arial"/>
        </w:rPr>
        <w:t>Stund</w:t>
      </w:r>
      <w:proofErr w:type="spellEnd"/>
      <w:r w:rsidRPr="00741A05">
        <w:rPr>
          <w:rFonts w:ascii="Arial" w:hAnsi="Arial" w:cs="Arial"/>
        </w:rPr>
        <w:t xml:space="preserve"> von 7 bis 8 Uhr zu Rath geläutet wird, ist </w:t>
      </w:r>
      <w:proofErr w:type="spellStart"/>
      <w:r w:rsidRPr="00741A05">
        <w:rPr>
          <w:rFonts w:ascii="Arial" w:hAnsi="Arial" w:cs="Arial"/>
        </w:rPr>
        <w:t>dießmahlen</w:t>
      </w:r>
      <w:proofErr w:type="spellEnd"/>
      <w:r w:rsidRPr="00741A05">
        <w:rPr>
          <w:rFonts w:ascii="Arial" w:hAnsi="Arial" w:cs="Arial"/>
        </w:rPr>
        <w:t xml:space="preserve"> nur eine halbe Stunde geläutet und die übrige Zeit von denen Stadtmusikanten aus der Nebenstuben durch die Fenster mit </w:t>
      </w:r>
      <w:proofErr w:type="spellStart"/>
      <w:r w:rsidRPr="00741A05">
        <w:rPr>
          <w:rFonts w:ascii="Arial" w:hAnsi="Arial" w:cs="Arial"/>
        </w:rPr>
        <w:t>Zincken</w:t>
      </w:r>
      <w:proofErr w:type="spellEnd"/>
      <w:r w:rsidRPr="00741A05">
        <w:rPr>
          <w:rFonts w:ascii="Arial" w:hAnsi="Arial" w:cs="Arial"/>
        </w:rPr>
        <w:t xml:space="preserve"> und Posaunen geistliche Lieder und zuletzt, da man in der </w:t>
      </w:r>
      <w:proofErr w:type="spellStart"/>
      <w:r w:rsidRPr="00741A05">
        <w:rPr>
          <w:rFonts w:ascii="Arial" w:hAnsi="Arial" w:cs="Arial"/>
        </w:rPr>
        <w:t>Rathsstuben</w:t>
      </w:r>
      <w:proofErr w:type="spellEnd"/>
      <w:r w:rsidRPr="00741A05">
        <w:rPr>
          <w:rFonts w:ascii="Arial" w:hAnsi="Arial" w:cs="Arial"/>
        </w:rPr>
        <w:t xml:space="preserve"> erschienen; „Nun danket </w:t>
      </w:r>
      <w:proofErr w:type="gramStart"/>
      <w:r w:rsidRPr="00741A05">
        <w:rPr>
          <w:rFonts w:ascii="Arial" w:hAnsi="Arial" w:cs="Arial"/>
        </w:rPr>
        <w:t>alle Gott</w:t>
      </w:r>
      <w:proofErr w:type="gramEnd"/>
      <w:r w:rsidRPr="00741A05">
        <w:rPr>
          <w:rFonts w:ascii="Arial" w:hAnsi="Arial" w:cs="Arial"/>
        </w:rPr>
        <w:t xml:space="preserve">“ geblasen worden. </w:t>
      </w:r>
    </w:p>
    <w:p w:rsidR="00741A05" w:rsidRDefault="00741A05" w:rsidP="00741A05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 w:rsidRPr="00741A05">
        <w:rPr>
          <w:rFonts w:ascii="Arial" w:hAnsi="Arial" w:cs="Arial"/>
        </w:rPr>
        <w:t xml:space="preserve">Zwischen 7 und 8 Uhr haben sich mit dem Wachtmeister 3 Bürger Rotten und Rottmeister mit Ober- und Untergewehr vorm Neuen Rathaus </w:t>
      </w:r>
      <w:proofErr w:type="spellStart"/>
      <w:r w:rsidRPr="00741A05">
        <w:rPr>
          <w:rFonts w:ascii="Arial" w:hAnsi="Arial" w:cs="Arial"/>
        </w:rPr>
        <w:t>versamlet</w:t>
      </w:r>
      <w:proofErr w:type="spellEnd"/>
      <w:r w:rsidRPr="00741A05">
        <w:rPr>
          <w:rFonts w:ascii="Arial" w:hAnsi="Arial" w:cs="Arial"/>
        </w:rPr>
        <w:t xml:space="preserve"> und in einer Reihe </w:t>
      </w:r>
      <w:proofErr w:type="spellStart"/>
      <w:r w:rsidRPr="00741A05">
        <w:rPr>
          <w:rFonts w:ascii="Arial" w:hAnsi="Arial" w:cs="Arial"/>
        </w:rPr>
        <w:t>postiret</w:t>
      </w:r>
      <w:proofErr w:type="spellEnd"/>
      <w:r w:rsidRPr="00741A05">
        <w:rPr>
          <w:rFonts w:ascii="Arial" w:hAnsi="Arial" w:cs="Arial"/>
        </w:rPr>
        <w:t xml:space="preserve">. </w:t>
      </w:r>
    </w:p>
    <w:p w:rsidR="00741A05" w:rsidRDefault="00741A05" w:rsidP="00741A05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 w:rsidRPr="00741A05">
        <w:rPr>
          <w:rFonts w:ascii="Arial" w:hAnsi="Arial" w:cs="Arial"/>
        </w:rPr>
        <w:t xml:space="preserve">Des Herrn </w:t>
      </w:r>
      <w:proofErr w:type="spellStart"/>
      <w:r w:rsidRPr="00741A05">
        <w:rPr>
          <w:rFonts w:ascii="Arial" w:hAnsi="Arial" w:cs="Arial"/>
        </w:rPr>
        <w:t>Burggraffens</w:t>
      </w:r>
      <w:proofErr w:type="spellEnd"/>
      <w:r w:rsidRPr="00741A05">
        <w:rPr>
          <w:rFonts w:ascii="Arial" w:hAnsi="Arial" w:cs="Arial"/>
        </w:rPr>
        <w:t xml:space="preserve"> (Hermann Riedesel </w:t>
      </w:r>
      <w:proofErr w:type="spellStart"/>
      <w:r w:rsidRPr="00741A05">
        <w:rPr>
          <w:rFonts w:ascii="Arial" w:hAnsi="Arial" w:cs="Arial"/>
        </w:rPr>
        <w:t>Frh</w:t>
      </w:r>
      <w:proofErr w:type="spellEnd"/>
      <w:r w:rsidRPr="00741A05">
        <w:rPr>
          <w:rFonts w:ascii="Arial" w:hAnsi="Arial" w:cs="Arial"/>
        </w:rPr>
        <w:t xml:space="preserve">. Zu Eisenbach) wie auch Herrn </w:t>
      </w:r>
      <w:proofErr w:type="spellStart"/>
      <w:r w:rsidRPr="00741A05">
        <w:rPr>
          <w:rFonts w:ascii="Arial" w:hAnsi="Arial" w:cs="Arial"/>
        </w:rPr>
        <w:t>Unterburggraffens</w:t>
      </w:r>
      <w:proofErr w:type="spellEnd"/>
      <w:r w:rsidRPr="00741A05">
        <w:rPr>
          <w:rFonts w:ascii="Arial" w:hAnsi="Arial" w:cs="Arial"/>
        </w:rPr>
        <w:t xml:space="preserve"> und Adel. Sechsers Exc. Exc. </w:t>
      </w:r>
      <w:proofErr w:type="spellStart"/>
      <w:r w:rsidRPr="00741A05">
        <w:rPr>
          <w:rFonts w:ascii="Arial" w:hAnsi="Arial" w:cs="Arial"/>
        </w:rPr>
        <w:t>Seind</w:t>
      </w:r>
      <w:proofErr w:type="spellEnd"/>
      <w:r w:rsidRPr="00741A05">
        <w:rPr>
          <w:rFonts w:ascii="Arial" w:hAnsi="Arial" w:cs="Arial"/>
        </w:rPr>
        <w:t xml:space="preserve"> gleich nach 8 Uhr mit dem H. Burg-</w:t>
      </w:r>
      <w:proofErr w:type="spellStart"/>
      <w:r w:rsidRPr="00741A05">
        <w:rPr>
          <w:rFonts w:ascii="Arial" w:hAnsi="Arial" w:cs="Arial"/>
        </w:rPr>
        <w:t>Syndico</w:t>
      </w:r>
      <w:proofErr w:type="spellEnd"/>
      <w:r w:rsidRPr="00741A05">
        <w:rPr>
          <w:rFonts w:ascii="Arial" w:hAnsi="Arial" w:cs="Arial"/>
        </w:rPr>
        <w:t xml:space="preserve"> (Davis </w:t>
      </w:r>
      <w:proofErr w:type="spellStart"/>
      <w:r w:rsidRPr="00741A05">
        <w:rPr>
          <w:rFonts w:ascii="Arial" w:hAnsi="Arial" w:cs="Arial"/>
        </w:rPr>
        <w:t>Schazmann</w:t>
      </w:r>
      <w:proofErr w:type="spellEnd"/>
      <w:r w:rsidRPr="00741A05">
        <w:rPr>
          <w:rFonts w:ascii="Arial" w:hAnsi="Arial" w:cs="Arial"/>
        </w:rPr>
        <w:t xml:space="preserve">) auf das sogenannte Neue Haus, worauf </w:t>
      </w:r>
      <w:proofErr w:type="spellStart"/>
      <w:r w:rsidRPr="00741A05">
        <w:rPr>
          <w:rFonts w:ascii="Arial" w:hAnsi="Arial" w:cs="Arial"/>
        </w:rPr>
        <w:t>bishero</w:t>
      </w:r>
      <w:proofErr w:type="spellEnd"/>
      <w:r w:rsidRPr="00741A05">
        <w:rPr>
          <w:rFonts w:ascii="Arial" w:hAnsi="Arial" w:cs="Arial"/>
        </w:rPr>
        <w:t xml:space="preserve"> Rath gehalten worden, gefahren, </w:t>
      </w:r>
      <w:proofErr w:type="spellStart"/>
      <w:r w:rsidRPr="00741A05">
        <w:rPr>
          <w:rFonts w:ascii="Arial" w:hAnsi="Arial" w:cs="Arial"/>
        </w:rPr>
        <w:t>woselbsten</w:t>
      </w:r>
      <w:proofErr w:type="spellEnd"/>
      <w:r w:rsidRPr="00741A05">
        <w:rPr>
          <w:rFonts w:ascii="Arial" w:hAnsi="Arial" w:cs="Arial"/>
        </w:rPr>
        <w:t xml:space="preserve"> auch die Herrn Bürgermeister (Joh. Phil. Trapp und Joh. Phil. Reuß), Schöffen und Jüngere </w:t>
      </w:r>
      <w:proofErr w:type="spellStart"/>
      <w:r w:rsidRPr="00741A05">
        <w:rPr>
          <w:rFonts w:ascii="Arial" w:hAnsi="Arial" w:cs="Arial"/>
        </w:rPr>
        <w:t>Rathsherrn</w:t>
      </w:r>
      <w:proofErr w:type="spellEnd"/>
      <w:r w:rsidRPr="00741A05">
        <w:rPr>
          <w:rFonts w:ascii="Arial" w:hAnsi="Arial" w:cs="Arial"/>
        </w:rPr>
        <w:t xml:space="preserve">, nebst </w:t>
      </w:r>
      <w:proofErr w:type="spellStart"/>
      <w:r w:rsidRPr="00741A05">
        <w:rPr>
          <w:rFonts w:ascii="Arial" w:hAnsi="Arial" w:cs="Arial"/>
        </w:rPr>
        <w:t>mir</w:t>
      </w:r>
      <w:proofErr w:type="spellEnd"/>
      <w:r w:rsidRPr="00741A05">
        <w:rPr>
          <w:rFonts w:ascii="Arial" w:hAnsi="Arial" w:cs="Arial"/>
        </w:rPr>
        <w:t xml:space="preserve"> dem Stattschreiber (Joh. Phil. Nik. </w:t>
      </w:r>
      <w:proofErr w:type="spellStart"/>
      <w:r w:rsidRPr="00741A05">
        <w:rPr>
          <w:rFonts w:ascii="Arial" w:hAnsi="Arial" w:cs="Arial"/>
        </w:rPr>
        <w:t>Bechstadt</w:t>
      </w:r>
      <w:proofErr w:type="spellEnd"/>
      <w:r w:rsidRPr="00741A05">
        <w:rPr>
          <w:rFonts w:ascii="Arial" w:hAnsi="Arial" w:cs="Arial"/>
        </w:rPr>
        <w:t xml:space="preserve">) sich </w:t>
      </w:r>
      <w:proofErr w:type="spellStart"/>
      <w:r w:rsidRPr="00741A05">
        <w:rPr>
          <w:rFonts w:ascii="Arial" w:hAnsi="Arial" w:cs="Arial"/>
        </w:rPr>
        <w:t>versamlet</w:t>
      </w:r>
      <w:proofErr w:type="spellEnd"/>
      <w:r w:rsidRPr="00741A05">
        <w:rPr>
          <w:rFonts w:ascii="Arial" w:hAnsi="Arial" w:cs="Arial"/>
        </w:rPr>
        <w:t xml:space="preserve"> gehabt haben. </w:t>
      </w:r>
    </w:p>
    <w:p w:rsidR="00741A05" w:rsidRDefault="00741A05" w:rsidP="00741A05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 w:rsidRPr="00741A05">
        <w:rPr>
          <w:rFonts w:ascii="Arial" w:hAnsi="Arial" w:cs="Arial"/>
        </w:rPr>
        <w:t xml:space="preserve">Von </w:t>
      </w:r>
      <w:proofErr w:type="spellStart"/>
      <w:r w:rsidRPr="00741A05">
        <w:rPr>
          <w:rFonts w:ascii="Arial" w:hAnsi="Arial" w:cs="Arial"/>
        </w:rPr>
        <w:t>dar</w:t>
      </w:r>
      <w:proofErr w:type="spellEnd"/>
      <w:r w:rsidRPr="00741A05">
        <w:rPr>
          <w:rFonts w:ascii="Arial" w:hAnsi="Arial" w:cs="Arial"/>
        </w:rPr>
        <w:t xml:space="preserve"> ist man in einer ordentlichen </w:t>
      </w:r>
      <w:proofErr w:type="spellStart"/>
      <w:r w:rsidRPr="00741A05">
        <w:rPr>
          <w:rFonts w:ascii="Arial" w:hAnsi="Arial" w:cs="Arial"/>
        </w:rPr>
        <w:t>Procession</w:t>
      </w:r>
      <w:proofErr w:type="spellEnd"/>
      <w:r w:rsidRPr="00741A05">
        <w:rPr>
          <w:rFonts w:ascii="Arial" w:hAnsi="Arial" w:cs="Arial"/>
        </w:rPr>
        <w:t xml:space="preserve"> zu Fuß in das neu erbaute Rathaus </w:t>
      </w:r>
      <w:proofErr w:type="spellStart"/>
      <w:r w:rsidRPr="00741A05">
        <w:rPr>
          <w:rFonts w:ascii="Arial" w:hAnsi="Arial" w:cs="Arial"/>
        </w:rPr>
        <w:t>derogestalten</w:t>
      </w:r>
      <w:proofErr w:type="spellEnd"/>
      <w:r w:rsidRPr="00741A05">
        <w:rPr>
          <w:rFonts w:ascii="Arial" w:hAnsi="Arial" w:cs="Arial"/>
        </w:rPr>
        <w:t xml:space="preserve"> gegangen: Des Herrn </w:t>
      </w:r>
      <w:proofErr w:type="spellStart"/>
      <w:r w:rsidRPr="00741A05">
        <w:rPr>
          <w:rFonts w:ascii="Arial" w:hAnsi="Arial" w:cs="Arial"/>
        </w:rPr>
        <w:t>Burggraffens</w:t>
      </w:r>
      <w:proofErr w:type="spellEnd"/>
      <w:r w:rsidRPr="00741A05">
        <w:rPr>
          <w:rFonts w:ascii="Arial" w:hAnsi="Arial" w:cs="Arial"/>
        </w:rPr>
        <w:t xml:space="preserve"> und </w:t>
      </w:r>
      <w:proofErr w:type="spellStart"/>
      <w:r w:rsidRPr="00741A05">
        <w:rPr>
          <w:rFonts w:ascii="Arial" w:hAnsi="Arial" w:cs="Arial"/>
        </w:rPr>
        <w:t>Adl</w:t>
      </w:r>
      <w:proofErr w:type="spellEnd"/>
      <w:r w:rsidRPr="00741A05">
        <w:rPr>
          <w:rFonts w:ascii="Arial" w:hAnsi="Arial" w:cs="Arial"/>
        </w:rPr>
        <w:t xml:space="preserve">. H. Sechser Diener und </w:t>
      </w:r>
      <w:proofErr w:type="spellStart"/>
      <w:r w:rsidRPr="00741A05">
        <w:rPr>
          <w:rFonts w:ascii="Arial" w:hAnsi="Arial" w:cs="Arial"/>
        </w:rPr>
        <w:t>Laqueien</w:t>
      </w:r>
      <w:proofErr w:type="spellEnd"/>
      <w:r w:rsidRPr="00741A05">
        <w:rPr>
          <w:rFonts w:ascii="Arial" w:hAnsi="Arial" w:cs="Arial"/>
        </w:rPr>
        <w:t xml:space="preserve"> gingen voraus, dann </w:t>
      </w:r>
      <w:proofErr w:type="spellStart"/>
      <w:r w:rsidRPr="00741A05">
        <w:rPr>
          <w:rFonts w:ascii="Arial" w:hAnsi="Arial" w:cs="Arial"/>
        </w:rPr>
        <w:t>kome</w:t>
      </w:r>
      <w:proofErr w:type="spellEnd"/>
      <w:r w:rsidRPr="00741A05">
        <w:rPr>
          <w:rFonts w:ascii="Arial" w:hAnsi="Arial" w:cs="Arial"/>
        </w:rPr>
        <w:t xml:space="preserve"> hochgedachter Herr Burggraf und Adel. H. Sechser nebeneinander ohne Mäntel, ferner der Herr </w:t>
      </w:r>
      <w:proofErr w:type="spellStart"/>
      <w:r w:rsidRPr="00741A05">
        <w:rPr>
          <w:rFonts w:ascii="Arial" w:hAnsi="Arial" w:cs="Arial"/>
        </w:rPr>
        <w:t>Burgsyndicus</w:t>
      </w:r>
      <w:proofErr w:type="spellEnd"/>
      <w:r w:rsidRPr="00741A05">
        <w:rPr>
          <w:rFonts w:ascii="Arial" w:hAnsi="Arial" w:cs="Arial"/>
        </w:rPr>
        <w:t xml:space="preserve"> mit beiden Herrn Bürgermeistern, welche die sogenannte </w:t>
      </w:r>
      <w:proofErr w:type="spellStart"/>
      <w:r w:rsidRPr="00741A05">
        <w:rPr>
          <w:rFonts w:ascii="Arial" w:hAnsi="Arial" w:cs="Arial"/>
        </w:rPr>
        <w:t>rothe</w:t>
      </w:r>
      <w:proofErr w:type="spellEnd"/>
      <w:r w:rsidRPr="00741A05">
        <w:rPr>
          <w:rFonts w:ascii="Arial" w:hAnsi="Arial" w:cs="Arial"/>
        </w:rPr>
        <w:t xml:space="preserve"> Zippen über den Mänteln anhatten. Denen folgten die Herrn Rentmeister ebenfalls mit denen Rothen Zippen, und weiter die Herrn Schöffen und Herrn des Jüngeren Raths, </w:t>
      </w:r>
      <w:proofErr w:type="spellStart"/>
      <w:r w:rsidRPr="00741A05">
        <w:rPr>
          <w:rFonts w:ascii="Arial" w:hAnsi="Arial" w:cs="Arial"/>
        </w:rPr>
        <w:t>allesambt</w:t>
      </w:r>
      <w:proofErr w:type="spellEnd"/>
      <w:r w:rsidRPr="00741A05">
        <w:rPr>
          <w:rFonts w:ascii="Arial" w:hAnsi="Arial" w:cs="Arial"/>
        </w:rPr>
        <w:t xml:space="preserve"> in schwarzen Kleidern und Mänteln, denen letztlich die Burg- und Stadtdiener in ihren Mänteln nachgingen.</w:t>
      </w:r>
    </w:p>
    <w:p w:rsidR="00741A05" w:rsidRDefault="00741A05" w:rsidP="00741A05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 w:rsidRPr="00741A05">
        <w:rPr>
          <w:rFonts w:ascii="Arial" w:hAnsi="Arial" w:cs="Arial"/>
        </w:rPr>
        <w:t xml:space="preserve">Als man an das neue </w:t>
      </w:r>
      <w:proofErr w:type="spellStart"/>
      <w:r w:rsidRPr="00741A05">
        <w:rPr>
          <w:rFonts w:ascii="Arial" w:hAnsi="Arial" w:cs="Arial"/>
        </w:rPr>
        <w:t>Rathhaus</w:t>
      </w:r>
      <w:proofErr w:type="spellEnd"/>
      <w:r w:rsidRPr="00741A05">
        <w:rPr>
          <w:rFonts w:ascii="Arial" w:hAnsi="Arial" w:cs="Arial"/>
        </w:rPr>
        <w:t xml:space="preserve"> kommen, haben die Bürger das Gewehr </w:t>
      </w:r>
      <w:proofErr w:type="spellStart"/>
      <w:r w:rsidRPr="00741A05">
        <w:rPr>
          <w:rFonts w:ascii="Arial" w:hAnsi="Arial" w:cs="Arial"/>
        </w:rPr>
        <w:t>praesentiret</w:t>
      </w:r>
      <w:proofErr w:type="spellEnd"/>
      <w:r w:rsidRPr="00741A05">
        <w:rPr>
          <w:rFonts w:ascii="Arial" w:hAnsi="Arial" w:cs="Arial"/>
        </w:rPr>
        <w:t xml:space="preserve">, und vom Tambour wurde der Marsch geschlagen, bis man in der </w:t>
      </w:r>
      <w:proofErr w:type="spellStart"/>
      <w:r w:rsidRPr="00741A05">
        <w:rPr>
          <w:rFonts w:ascii="Arial" w:hAnsi="Arial" w:cs="Arial"/>
        </w:rPr>
        <w:t>Rathstube</w:t>
      </w:r>
      <w:proofErr w:type="spellEnd"/>
      <w:r w:rsidRPr="00741A05">
        <w:rPr>
          <w:rFonts w:ascii="Arial" w:hAnsi="Arial" w:cs="Arial"/>
        </w:rPr>
        <w:t xml:space="preserve"> angelanget. </w:t>
      </w:r>
    </w:p>
    <w:p w:rsidR="00741A05" w:rsidRDefault="00741A05" w:rsidP="00741A05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 w:rsidRPr="00741A05">
        <w:rPr>
          <w:rFonts w:ascii="Arial" w:hAnsi="Arial" w:cs="Arial"/>
        </w:rPr>
        <w:t xml:space="preserve">In der </w:t>
      </w:r>
      <w:proofErr w:type="spellStart"/>
      <w:r w:rsidRPr="00741A05">
        <w:rPr>
          <w:rFonts w:ascii="Arial" w:hAnsi="Arial" w:cs="Arial"/>
        </w:rPr>
        <w:t>Rathstube</w:t>
      </w:r>
      <w:proofErr w:type="spellEnd"/>
      <w:r w:rsidRPr="00741A05">
        <w:rPr>
          <w:rFonts w:ascii="Arial" w:hAnsi="Arial" w:cs="Arial"/>
        </w:rPr>
        <w:t xml:space="preserve"> hat sich der ganze vollkommene Rath jeder an seinen Platz </w:t>
      </w:r>
      <w:proofErr w:type="spellStart"/>
      <w:r w:rsidRPr="00741A05">
        <w:rPr>
          <w:rFonts w:ascii="Arial" w:hAnsi="Arial" w:cs="Arial"/>
        </w:rPr>
        <w:t>gestellet</w:t>
      </w:r>
      <w:proofErr w:type="spellEnd"/>
      <w:r w:rsidRPr="00741A05">
        <w:rPr>
          <w:rFonts w:ascii="Arial" w:hAnsi="Arial" w:cs="Arial"/>
        </w:rPr>
        <w:t xml:space="preserve">, und </w:t>
      </w:r>
      <w:proofErr w:type="spellStart"/>
      <w:r w:rsidRPr="00741A05">
        <w:rPr>
          <w:rFonts w:ascii="Arial" w:hAnsi="Arial" w:cs="Arial"/>
        </w:rPr>
        <w:t>that</w:t>
      </w:r>
      <w:proofErr w:type="spellEnd"/>
      <w:r w:rsidRPr="00741A05">
        <w:rPr>
          <w:rFonts w:ascii="Arial" w:hAnsi="Arial" w:cs="Arial"/>
        </w:rPr>
        <w:t xml:space="preserve"> ich, der Stadtschreiber, nebst </w:t>
      </w:r>
      <w:proofErr w:type="spellStart"/>
      <w:r w:rsidRPr="00741A05">
        <w:rPr>
          <w:rFonts w:ascii="Arial" w:hAnsi="Arial" w:cs="Arial"/>
        </w:rPr>
        <w:t>praemittirter</w:t>
      </w:r>
      <w:proofErr w:type="spellEnd"/>
      <w:r w:rsidRPr="00741A05">
        <w:rPr>
          <w:rFonts w:ascii="Arial" w:hAnsi="Arial" w:cs="Arial"/>
        </w:rPr>
        <w:t xml:space="preserve"> (vorausgeschickter) </w:t>
      </w:r>
      <w:proofErr w:type="spellStart"/>
      <w:r w:rsidRPr="00741A05">
        <w:rPr>
          <w:rFonts w:ascii="Arial" w:hAnsi="Arial" w:cs="Arial"/>
        </w:rPr>
        <w:t>Dancksagung</w:t>
      </w:r>
      <w:proofErr w:type="spellEnd"/>
      <w:r w:rsidRPr="00741A05">
        <w:rPr>
          <w:rFonts w:ascii="Arial" w:hAnsi="Arial" w:cs="Arial"/>
        </w:rPr>
        <w:t xml:space="preserve">, </w:t>
      </w:r>
      <w:proofErr w:type="spellStart"/>
      <w:r w:rsidRPr="00741A05">
        <w:rPr>
          <w:rFonts w:ascii="Arial" w:hAnsi="Arial" w:cs="Arial"/>
        </w:rPr>
        <w:t>daß</w:t>
      </w:r>
      <w:proofErr w:type="spellEnd"/>
      <w:r w:rsidRPr="00741A05">
        <w:rPr>
          <w:rFonts w:ascii="Arial" w:hAnsi="Arial" w:cs="Arial"/>
        </w:rPr>
        <w:t xml:space="preserve"> der grundgütige Gott seine Gnade verliehen, </w:t>
      </w:r>
      <w:proofErr w:type="spellStart"/>
      <w:r w:rsidRPr="00741A05">
        <w:rPr>
          <w:rFonts w:ascii="Arial" w:hAnsi="Arial" w:cs="Arial"/>
        </w:rPr>
        <w:t>daß</w:t>
      </w:r>
      <w:proofErr w:type="spellEnd"/>
      <w:r w:rsidRPr="00741A05">
        <w:rPr>
          <w:rFonts w:ascii="Arial" w:hAnsi="Arial" w:cs="Arial"/>
        </w:rPr>
        <w:t xml:space="preserve"> dieses neue </w:t>
      </w:r>
      <w:proofErr w:type="spellStart"/>
      <w:r w:rsidRPr="00741A05">
        <w:rPr>
          <w:rFonts w:ascii="Arial" w:hAnsi="Arial" w:cs="Arial"/>
        </w:rPr>
        <w:t>Rathhaus</w:t>
      </w:r>
      <w:proofErr w:type="spellEnd"/>
      <w:r w:rsidRPr="00741A05">
        <w:rPr>
          <w:rFonts w:ascii="Arial" w:hAnsi="Arial" w:cs="Arial"/>
        </w:rPr>
        <w:t xml:space="preserve"> soweit glücklich in Stand gebracht worden, </w:t>
      </w:r>
      <w:proofErr w:type="spellStart"/>
      <w:r w:rsidRPr="00741A05">
        <w:rPr>
          <w:rFonts w:ascii="Arial" w:hAnsi="Arial" w:cs="Arial"/>
        </w:rPr>
        <w:t>anjetzo</w:t>
      </w:r>
      <w:proofErr w:type="spellEnd"/>
      <w:r w:rsidRPr="00741A05">
        <w:rPr>
          <w:rFonts w:ascii="Arial" w:hAnsi="Arial" w:cs="Arial"/>
        </w:rPr>
        <w:t xml:space="preserve"> das </w:t>
      </w:r>
      <w:proofErr w:type="spellStart"/>
      <w:r w:rsidRPr="00741A05">
        <w:rPr>
          <w:rFonts w:ascii="Arial" w:hAnsi="Arial" w:cs="Arial"/>
        </w:rPr>
        <w:t>erstemahl</w:t>
      </w:r>
      <w:proofErr w:type="spellEnd"/>
      <w:r w:rsidRPr="00741A05">
        <w:rPr>
          <w:rFonts w:ascii="Arial" w:hAnsi="Arial" w:cs="Arial"/>
        </w:rPr>
        <w:t xml:space="preserve"> darin Rath zu halten, einen Glückwunsch an des Herrn </w:t>
      </w:r>
      <w:proofErr w:type="spellStart"/>
      <w:r w:rsidRPr="00741A05">
        <w:rPr>
          <w:rFonts w:ascii="Arial" w:hAnsi="Arial" w:cs="Arial"/>
        </w:rPr>
        <w:t>Burggraffens</w:t>
      </w:r>
      <w:proofErr w:type="spellEnd"/>
      <w:r w:rsidRPr="00741A05">
        <w:rPr>
          <w:rFonts w:ascii="Arial" w:hAnsi="Arial" w:cs="Arial"/>
        </w:rPr>
        <w:t xml:space="preserve">, </w:t>
      </w:r>
      <w:proofErr w:type="spellStart"/>
      <w:r w:rsidRPr="00741A05">
        <w:rPr>
          <w:rFonts w:ascii="Arial" w:hAnsi="Arial" w:cs="Arial"/>
        </w:rPr>
        <w:t>Adl</w:t>
      </w:r>
      <w:proofErr w:type="spellEnd"/>
      <w:r w:rsidRPr="00741A05">
        <w:rPr>
          <w:rFonts w:ascii="Arial" w:hAnsi="Arial" w:cs="Arial"/>
        </w:rPr>
        <w:t xml:space="preserve">. H. Sechser Exc. Exc. Wie auch an Herrn Bürgermeister und gesamten Rath, </w:t>
      </w:r>
      <w:proofErr w:type="spellStart"/>
      <w:r w:rsidRPr="00741A05">
        <w:rPr>
          <w:rFonts w:ascii="Arial" w:hAnsi="Arial" w:cs="Arial"/>
        </w:rPr>
        <w:t>daß</w:t>
      </w:r>
      <w:proofErr w:type="spellEnd"/>
      <w:r w:rsidRPr="00741A05">
        <w:rPr>
          <w:rFonts w:ascii="Arial" w:hAnsi="Arial" w:cs="Arial"/>
        </w:rPr>
        <w:t xml:space="preserve"> der Allerhöchste seinen göttlichen Beistand und Segen verleihen wolle, damit in diesem </w:t>
      </w:r>
      <w:proofErr w:type="spellStart"/>
      <w:r w:rsidRPr="00741A05">
        <w:rPr>
          <w:rFonts w:ascii="Arial" w:hAnsi="Arial" w:cs="Arial"/>
        </w:rPr>
        <w:t>Rathhaus</w:t>
      </w:r>
      <w:proofErr w:type="spellEnd"/>
      <w:r w:rsidRPr="00741A05">
        <w:rPr>
          <w:rFonts w:ascii="Arial" w:hAnsi="Arial" w:cs="Arial"/>
        </w:rPr>
        <w:t xml:space="preserve"> Gottes Ehre und Gerechtigkeit und gemeiner Reichsstadt Bestes allezeit befördert, auch zu solchem Ende heilsame </w:t>
      </w:r>
      <w:proofErr w:type="spellStart"/>
      <w:r w:rsidRPr="00741A05">
        <w:rPr>
          <w:rFonts w:ascii="Arial" w:hAnsi="Arial" w:cs="Arial"/>
        </w:rPr>
        <w:t>Consilia</w:t>
      </w:r>
      <w:proofErr w:type="spellEnd"/>
      <w:r w:rsidRPr="00741A05">
        <w:rPr>
          <w:rFonts w:ascii="Arial" w:hAnsi="Arial" w:cs="Arial"/>
        </w:rPr>
        <w:t xml:space="preserve"> (Ratschläge) gegeben werden mögen. Hochgedachten Herrn </w:t>
      </w:r>
      <w:proofErr w:type="spellStart"/>
      <w:r w:rsidRPr="00741A05">
        <w:rPr>
          <w:rFonts w:ascii="Arial" w:hAnsi="Arial" w:cs="Arial"/>
        </w:rPr>
        <w:t>Burggraffens</w:t>
      </w:r>
      <w:proofErr w:type="spellEnd"/>
      <w:r w:rsidRPr="00741A05">
        <w:rPr>
          <w:rFonts w:ascii="Arial" w:hAnsi="Arial" w:cs="Arial"/>
        </w:rPr>
        <w:t xml:space="preserve"> Exc. Haben auch </w:t>
      </w:r>
      <w:proofErr w:type="spellStart"/>
      <w:r w:rsidRPr="00741A05">
        <w:rPr>
          <w:rFonts w:ascii="Arial" w:hAnsi="Arial" w:cs="Arial"/>
        </w:rPr>
        <w:t>dero</w:t>
      </w:r>
      <w:proofErr w:type="spellEnd"/>
      <w:r w:rsidRPr="00741A05">
        <w:rPr>
          <w:rFonts w:ascii="Arial" w:hAnsi="Arial" w:cs="Arial"/>
        </w:rPr>
        <w:t xml:space="preserve"> Glückwunsch beigefügt, besonders </w:t>
      </w:r>
      <w:proofErr w:type="spellStart"/>
      <w:r w:rsidRPr="00741A05">
        <w:rPr>
          <w:rFonts w:ascii="Arial" w:hAnsi="Arial" w:cs="Arial"/>
        </w:rPr>
        <w:t>daß</w:t>
      </w:r>
      <w:proofErr w:type="spellEnd"/>
      <w:r w:rsidRPr="00741A05">
        <w:rPr>
          <w:rFonts w:ascii="Arial" w:hAnsi="Arial" w:cs="Arial"/>
        </w:rPr>
        <w:t xml:space="preserve"> die dem Publico zum Nutzen gereichende Verordnungen auch erfüllet und gehandhabt würden. </w:t>
      </w:r>
    </w:p>
    <w:p w:rsidR="00741A05" w:rsidRDefault="00741A05" w:rsidP="00741A05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 w:rsidRPr="00741A05">
        <w:rPr>
          <w:rFonts w:ascii="Arial" w:hAnsi="Arial" w:cs="Arial"/>
        </w:rPr>
        <w:t xml:space="preserve">Hierauf wurde von der vorm Rathaus </w:t>
      </w:r>
      <w:proofErr w:type="spellStart"/>
      <w:r w:rsidRPr="00741A05">
        <w:rPr>
          <w:rFonts w:ascii="Arial" w:hAnsi="Arial" w:cs="Arial"/>
        </w:rPr>
        <w:t>postirten</w:t>
      </w:r>
      <w:proofErr w:type="spellEnd"/>
      <w:r w:rsidRPr="00741A05">
        <w:rPr>
          <w:rFonts w:ascii="Arial" w:hAnsi="Arial" w:cs="Arial"/>
        </w:rPr>
        <w:t xml:space="preserve"> Bürgerschaft eine Salve gegeben, welche auch solang stehen blieben, bis diese Raths-Session sich </w:t>
      </w:r>
      <w:proofErr w:type="spellStart"/>
      <w:r w:rsidRPr="00741A05">
        <w:rPr>
          <w:rFonts w:ascii="Arial" w:hAnsi="Arial" w:cs="Arial"/>
        </w:rPr>
        <w:t>geendiget</w:t>
      </w:r>
      <w:proofErr w:type="spellEnd"/>
      <w:r w:rsidRPr="00741A05">
        <w:rPr>
          <w:rFonts w:ascii="Arial" w:hAnsi="Arial" w:cs="Arial"/>
        </w:rPr>
        <w:t xml:space="preserve"> und beim Abgehen das Gewehr wieder </w:t>
      </w:r>
      <w:proofErr w:type="spellStart"/>
      <w:r w:rsidRPr="00741A05">
        <w:rPr>
          <w:rFonts w:ascii="Arial" w:hAnsi="Arial" w:cs="Arial"/>
        </w:rPr>
        <w:t>praesentiret</w:t>
      </w:r>
      <w:proofErr w:type="spellEnd"/>
      <w:r w:rsidRPr="00741A05">
        <w:rPr>
          <w:rFonts w:ascii="Arial" w:hAnsi="Arial" w:cs="Arial"/>
        </w:rPr>
        <w:t xml:space="preserve"> auch das Spiel </w:t>
      </w:r>
      <w:proofErr w:type="spellStart"/>
      <w:r w:rsidRPr="00741A05">
        <w:rPr>
          <w:rFonts w:ascii="Arial" w:hAnsi="Arial" w:cs="Arial"/>
        </w:rPr>
        <w:t>gerühret</w:t>
      </w:r>
      <w:proofErr w:type="spellEnd"/>
      <w:r w:rsidRPr="00741A05">
        <w:rPr>
          <w:rFonts w:ascii="Arial" w:hAnsi="Arial" w:cs="Arial"/>
        </w:rPr>
        <w:t xml:space="preserve">, endlich nochmal eine Salve gegeben und damit dieser Actus </w:t>
      </w:r>
      <w:proofErr w:type="spellStart"/>
      <w:r w:rsidRPr="00741A05">
        <w:rPr>
          <w:rFonts w:ascii="Arial" w:hAnsi="Arial" w:cs="Arial"/>
        </w:rPr>
        <w:t>geendiget</w:t>
      </w:r>
      <w:proofErr w:type="spellEnd"/>
      <w:r w:rsidRPr="00741A05">
        <w:rPr>
          <w:rFonts w:ascii="Arial" w:hAnsi="Arial" w:cs="Arial"/>
        </w:rPr>
        <w:t xml:space="preserve"> worden.“</w:t>
      </w:r>
    </w:p>
    <w:p w:rsidR="00741A05" w:rsidRDefault="00741A05" w:rsidP="00741A05">
      <w:pPr>
        <w:jc w:val="both"/>
        <w:rPr>
          <w:rFonts w:ascii="Arial" w:hAnsi="Arial" w:cs="Arial"/>
        </w:rPr>
      </w:pPr>
    </w:p>
    <w:p w:rsidR="00741A05" w:rsidRPr="00741A05" w:rsidRDefault="00741A05" w:rsidP="00741A05">
      <w:pPr>
        <w:jc w:val="both"/>
        <w:rPr>
          <w:rFonts w:ascii="Arial" w:hAnsi="Arial" w:cs="Arial"/>
          <w:sz w:val="20"/>
          <w:szCs w:val="20"/>
        </w:rPr>
      </w:pPr>
      <w:r w:rsidRPr="00741A05">
        <w:rPr>
          <w:rFonts w:ascii="Arial" w:hAnsi="Arial" w:cs="Arial"/>
          <w:sz w:val="20"/>
          <w:szCs w:val="20"/>
        </w:rPr>
        <w:t xml:space="preserve">Entnommen der </w:t>
      </w:r>
      <w:proofErr w:type="spellStart"/>
      <w:r w:rsidRPr="00741A05">
        <w:rPr>
          <w:rFonts w:ascii="Arial" w:hAnsi="Arial" w:cs="Arial"/>
          <w:sz w:val="20"/>
          <w:szCs w:val="20"/>
        </w:rPr>
        <w:t>Waas´schen</w:t>
      </w:r>
      <w:proofErr w:type="spellEnd"/>
      <w:r w:rsidRPr="00741A05">
        <w:rPr>
          <w:rFonts w:ascii="Arial" w:hAnsi="Arial" w:cs="Arial"/>
          <w:sz w:val="20"/>
          <w:szCs w:val="20"/>
        </w:rPr>
        <w:t xml:space="preserve"> Chronik, Band II, Anhang zur </w:t>
      </w:r>
      <w:proofErr w:type="spellStart"/>
      <w:r w:rsidRPr="00741A05">
        <w:rPr>
          <w:rFonts w:ascii="Arial" w:hAnsi="Arial" w:cs="Arial"/>
          <w:sz w:val="20"/>
          <w:szCs w:val="20"/>
        </w:rPr>
        <w:t>Schazmann´schen</w:t>
      </w:r>
      <w:proofErr w:type="spellEnd"/>
      <w:r w:rsidRPr="00741A05">
        <w:rPr>
          <w:rFonts w:ascii="Arial" w:hAnsi="Arial" w:cs="Arial"/>
          <w:sz w:val="20"/>
          <w:szCs w:val="20"/>
        </w:rPr>
        <w:t xml:space="preserve"> Chronik, S. 175 und 176.</w:t>
      </w:r>
    </w:p>
    <w:p w:rsidR="00741A05" w:rsidRDefault="00741A05">
      <w:bookmarkStart w:id="0" w:name="_GoBack"/>
      <w:bookmarkEnd w:id="0"/>
    </w:p>
    <w:sectPr w:rsidR="00741A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E354A"/>
    <w:multiLevelType w:val="hybridMultilevel"/>
    <w:tmpl w:val="C84A6C1E"/>
    <w:lvl w:ilvl="0" w:tplc="876A9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944B0"/>
    <w:multiLevelType w:val="hybridMultilevel"/>
    <w:tmpl w:val="D136B464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5107F5"/>
    <w:multiLevelType w:val="hybridMultilevel"/>
    <w:tmpl w:val="2188ACD0"/>
    <w:lvl w:ilvl="0" w:tplc="02DADC0C">
      <w:start w:val="7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05"/>
    <w:rsid w:val="0074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F0E73"/>
  <w15:chartTrackingRefBased/>
  <w15:docId w15:val="{E9EFEBA7-A0A3-47EA-AC19-408FD7ABE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41A0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Eckhardt Riescher</dc:creator>
  <cp:keywords/>
  <dc:description/>
  <cp:lastModifiedBy>Eckhardt Riescher</cp:lastModifiedBy>
  <cp:revision>1</cp:revision>
  <dcterms:created xsi:type="dcterms:W3CDTF">2018-12-08T16:34:00Z</dcterms:created>
  <dcterms:modified xsi:type="dcterms:W3CDTF">2018-12-08T16:42:00Z</dcterms:modified>
</cp:coreProperties>
</file>